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E977" w14:textId="0F256347" w:rsidR="00347946" w:rsidRPr="00347946" w:rsidRDefault="00347946" w:rsidP="0061546A">
      <w:pPr>
        <w:rPr>
          <w:rFonts w:ascii="Verdana" w:hAnsi="Verdana" w:hint="eastAsia"/>
          <w:b/>
          <w:bCs/>
          <w:sz w:val="32"/>
          <w:szCs w:val="32"/>
        </w:rPr>
      </w:pPr>
      <w:r w:rsidRPr="00347946">
        <w:rPr>
          <w:rFonts w:ascii="Verdana" w:hAnsi="Verdana" w:hint="eastAsia"/>
          <w:b/>
          <w:bCs/>
          <w:sz w:val="32"/>
          <w:szCs w:val="32"/>
        </w:rPr>
        <w:t>Y</w:t>
      </w:r>
      <w:r w:rsidRPr="00347946">
        <w:rPr>
          <w:rFonts w:ascii="Verdana" w:hAnsi="Verdana"/>
          <w:b/>
          <w:bCs/>
          <w:sz w:val="32"/>
          <w:szCs w:val="32"/>
        </w:rPr>
        <w:t>ONGLI S</w:t>
      </w:r>
      <w:r w:rsidRPr="00347946">
        <w:rPr>
          <w:rFonts w:ascii="Verdana" w:hAnsi="Verdana" w:hint="eastAsia"/>
          <w:b/>
          <w:bCs/>
          <w:sz w:val="32"/>
          <w:szCs w:val="32"/>
        </w:rPr>
        <w:t>tore</w:t>
      </w:r>
    </w:p>
    <w:p w14:paraId="199FAA0E" w14:textId="77777777" w:rsidR="0061546A" w:rsidRPr="00347946" w:rsidRDefault="0061546A" w:rsidP="0061546A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b/>
          <w:bCs/>
          <w:sz w:val="32"/>
          <w:szCs w:val="32"/>
        </w:rPr>
        <w:t>TERMS OF WARRANTY SERVICE</w:t>
      </w:r>
    </w:p>
    <w:p w14:paraId="2C3A1D3F" w14:textId="77777777" w:rsidR="00347946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>Maintenance terms:</w:t>
      </w:r>
    </w:p>
    <w:p w14:paraId="4C80B48E" w14:textId="4A817A00" w:rsidR="00347946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>1. We provide 3 weeks</w:t>
      </w:r>
      <w:r w:rsidRPr="00347946">
        <w:rPr>
          <w:rFonts w:ascii="Verdana" w:hAnsi="Verdana"/>
          <w:sz w:val="32"/>
          <w:szCs w:val="32"/>
        </w:rPr>
        <w:t xml:space="preserve"> </w:t>
      </w:r>
      <w:r w:rsidRPr="00347946">
        <w:rPr>
          <w:rFonts w:ascii="Verdana" w:hAnsi="Verdana"/>
          <w:sz w:val="32"/>
          <w:szCs w:val="32"/>
        </w:rPr>
        <w:t xml:space="preserve">warranty after customer bought TOTAL products. </w:t>
      </w:r>
    </w:p>
    <w:p w14:paraId="009B8E0C" w14:textId="77777777" w:rsidR="00347946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 xml:space="preserve">2. The machine will not be returned or exchanged after use. </w:t>
      </w:r>
    </w:p>
    <w:p w14:paraId="6AA50965" w14:textId="77777777" w:rsidR="00347946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 xml:space="preserve">3. Repairs will be provided if there is any problem. No payment is required within three weeks. But purchase invoice is required. </w:t>
      </w:r>
    </w:p>
    <w:p w14:paraId="586659E2" w14:textId="77777777" w:rsidR="00347946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>4. Machine damage caused by improper human operation is not covered by the warranty. If it can be repaired, need to pay spare parts fee.</w:t>
      </w:r>
    </w:p>
    <w:p w14:paraId="69D61872" w14:textId="69931182" w:rsidR="00555441" w:rsidRPr="00347946" w:rsidRDefault="00347946" w:rsidP="00347946">
      <w:pPr>
        <w:rPr>
          <w:rFonts w:ascii="Verdana" w:hAnsi="Verdana"/>
          <w:sz w:val="32"/>
          <w:szCs w:val="32"/>
        </w:rPr>
      </w:pPr>
      <w:r w:rsidRPr="00347946">
        <w:rPr>
          <w:rFonts w:ascii="Verdana" w:hAnsi="Verdana"/>
          <w:sz w:val="32"/>
          <w:szCs w:val="32"/>
        </w:rPr>
        <w:t>5. The final interpretation right belongs to the merchant.</w:t>
      </w:r>
    </w:p>
    <w:sectPr w:rsidR="00555441" w:rsidRPr="0034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89D3" w14:textId="77777777" w:rsidR="00A54590" w:rsidRDefault="00A54590" w:rsidP="0061546A">
      <w:r>
        <w:separator/>
      </w:r>
    </w:p>
  </w:endnote>
  <w:endnote w:type="continuationSeparator" w:id="0">
    <w:p w14:paraId="62613CB8" w14:textId="77777777" w:rsidR="00A54590" w:rsidRDefault="00A54590" w:rsidP="0061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6BA5" w14:textId="77777777" w:rsidR="00A54590" w:rsidRDefault="00A54590" w:rsidP="0061546A">
      <w:r>
        <w:separator/>
      </w:r>
    </w:p>
  </w:footnote>
  <w:footnote w:type="continuationSeparator" w:id="0">
    <w:p w14:paraId="409796E6" w14:textId="77777777" w:rsidR="00A54590" w:rsidRDefault="00A54590" w:rsidP="0061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B745F"/>
    <w:multiLevelType w:val="hybridMultilevel"/>
    <w:tmpl w:val="5CBC2128"/>
    <w:lvl w:ilvl="0" w:tplc="84900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A4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9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A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46E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84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6DB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0E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AC1"/>
    <w:multiLevelType w:val="hybridMultilevel"/>
    <w:tmpl w:val="E774ECFC"/>
    <w:lvl w:ilvl="0" w:tplc="3EE67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0D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1D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A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E5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8D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C4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C5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E3A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920510">
    <w:abstractNumId w:val="1"/>
  </w:num>
  <w:num w:numId="2" w16cid:durableId="17568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90"/>
    <w:rsid w:val="00075F7B"/>
    <w:rsid w:val="002A464C"/>
    <w:rsid w:val="002B1583"/>
    <w:rsid w:val="00347946"/>
    <w:rsid w:val="00555441"/>
    <w:rsid w:val="0061546A"/>
    <w:rsid w:val="00717590"/>
    <w:rsid w:val="00965EDD"/>
    <w:rsid w:val="00A54590"/>
    <w:rsid w:val="00C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4000D"/>
  <w15:docId w15:val="{1DB2F591-E789-43EB-8858-BE52FDE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iTianKong.com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Tasha/吴青青</dc:creator>
  <cp:keywords/>
  <dc:description/>
  <cp:lastModifiedBy>INGCO--David/任川</cp:lastModifiedBy>
  <cp:revision>5</cp:revision>
  <dcterms:created xsi:type="dcterms:W3CDTF">2021-01-26T07:14:00Z</dcterms:created>
  <dcterms:modified xsi:type="dcterms:W3CDTF">2024-05-30T06:58:00Z</dcterms:modified>
</cp:coreProperties>
</file>